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231E" w14:textId="77777777" w:rsidR="00757606" w:rsidRPr="00A63D24" w:rsidRDefault="00757606" w:rsidP="00757606">
      <w:pPr>
        <w:pStyle w:val="Heading1"/>
        <w:pBdr>
          <w:bottom w:val="single" w:sz="4" w:space="1" w:color="auto"/>
        </w:pBdr>
        <w:spacing w:before="0" w:line="240" w:lineRule="auto"/>
        <w:rPr>
          <w:rFonts w:ascii="Calibri" w:hAnsi="Calibri" w:cs="Arial"/>
          <w:b w:val="0"/>
          <w:sz w:val="24"/>
          <w:szCs w:val="24"/>
        </w:rPr>
      </w:pPr>
      <w:bookmarkStart w:id="0" w:name="_GoBack"/>
      <w:bookmarkEnd w:id="0"/>
      <w:r w:rsidRPr="00757606">
        <w:rPr>
          <w:rFonts w:eastAsia="MS Mincho"/>
          <w:sz w:val="52"/>
          <w:szCs w:val="52"/>
        </w:rPr>
        <w:t>APPROVED</w:t>
      </w:r>
      <w:r w:rsidRPr="00A63D24">
        <w:rPr>
          <w:rFonts w:ascii="Calibri" w:hAnsi="Calibri" w:cs="Arial"/>
          <w:b w:val="0"/>
          <w:sz w:val="24"/>
          <w:szCs w:val="24"/>
        </w:rPr>
        <w:t xml:space="preserve"> </w:t>
      </w:r>
      <w:r w:rsidRPr="00757606">
        <w:rPr>
          <w:rFonts w:eastAsia="MS Mincho"/>
          <w:sz w:val="52"/>
          <w:szCs w:val="52"/>
        </w:rPr>
        <w:t>MATERIALS LIST</w:t>
      </w:r>
    </w:p>
    <w:p w14:paraId="4E0E21CB" w14:textId="77777777" w:rsidR="00757606" w:rsidRPr="00A63D24" w:rsidRDefault="00757606" w:rsidP="0075760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72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0F33582B" w14:textId="77777777" w:rsidR="00757606" w:rsidRPr="00757606" w:rsidRDefault="00757606" w:rsidP="00FF63DE">
      <w:pPr>
        <w:pStyle w:val="BodyText"/>
        <w:tabs>
          <w:tab w:val="left" w:pos="9180"/>
        </w:tabs>
        <w:ind w:left="720"/>
        <w:jc w:val="both"/>
        <w:rPr>
          <w:rFonts w:ascii="Calibri" w:hAnsi="Calibri" w:cs="Arial"/>
          <w:sz w:val="22"/>
          <w:szCs w:val="24"/>
        </w:rPr>
      </w:pPr>
      <w:r w:rsidRPr="00757606">
        <w:rPr>
          <w:rFonts w:ascii="Calibri" w:hAnsi="Calibri" w:cs="Arial"/>
          <w:sz w:val="22"/>
          <w:szCs w:val="24"/>
        </w:rPr>
        <w:t>Contractor must select products that meet the following use and specifications.  Products used that do not meet specifications and use outlined in this table will be considered a default of Contract due to non-compliance.  Estimated quantity is annually per Rest Area.</w:t>
      </w:r>
    </w:p>
    <w:p w14:paraId="3FCA20EB" w14:textId="77777777" w:rsidR="00757606" w:rsidRPr="00A63D24" w:rsidRDefault="00757606" w:rsidP="00757606">
      <w:pPr>
        <w:pStyle w:val="BodyText"/>
        <w:tabs>
          <w:tab w:val="left" w:pos="9180"/>
        </w:tabs>
        <w:ind w:left="720" w:right="288"/>
        <w:rPr>
          <w:rFonts w:ascii="Calibri" w:hAnsi="Calibri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2547"/>
        <w:gridCol w:w="3185"/>
        <w:gridCol w:w="1558"/>
      </w:tblGrid>
      <w:tr w:rsidR="00757606" w:rsidRPr="00A63D24" w14:paraId="2D537791" w14:textId="77777777" w:rsidTr="00FF63DE">
        <w:trPr>
          <w:trHeight w:val="548"/>
          <w:jc w:val="center"/>
        </w:trPr>
        <w:tc>
          <w:tcPr>
            <w:tcW w:w="1102" w:type="pct"/>
            <w:shd w:val="clear" w:color="auto" w:fill="000000"/>
            <w:vAlign w:val="center"/>
          </w:tcPr>
          <w:p w14:paraId="485DB328" w14:textId="77777777" w:rsidR="00757606" w:rsidRPr="00FF63DE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FF63DE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MATERIAL</w:t>
            </w:r>
          </w:p>
        </w:tc>
        <w:tc>
          <w:tcPr>
            <w:tcW w:w="1362" w:type="pct"/>
            <w:shd w:val="clear" w:color="auto" w:fill="000000"/>
            <w:vAlign w:val="center"/>
          </w:tcPr>
          <w:p w14:paraId="4DAEF2ED" w14:textId="77777777" w:rsidR="00757606" w:rsidRPr="00FF63DE" w:rsidRDefault="00757606" w:rsidP="00FF63DE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FF63DE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TYPICAL USE</w:t>
            </w:r>
          </w:p>
        </w:tc>
        <w:tc>
          <w:tcPr>
            <w:tcW w:w="1703" w:type="pct"/>
            <w:shd w:val="clear" w:color="auto" w:fill="000000"/>
            <w:vAlign w:val="center"/>
          </w:tcPr>
          <w:p w14:paraId="4BAA4F6E" w14:textId="77777777" w:rsidR="00757606" w:rsidRPr="00FF63DE" w:rsidRDefault="00757606" w:rsidP="00FF63DE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FF63DE">
              <w:rPr>
                <w:rFonts w:ascii="Calibri" w:hAnsi="Calibri" w:cs="Arial"/>
                <w:b/>
                <w:color w:val="FFFFFF"/>
                <w:sz w:val="24"/>
                <w:szCs w:val="24"/>
              </w:rPr>
              <w:br/>
              <w:t>MATERIAL SPECIFICATIONS</w:t>
            </w:r>
            <w:r w:rsidRPr="00FF63DE">
              <w:rPr>
                <w:rFonts w:ascii="Calibri" w:hAnsi="Calibri" w:cs="Arial"/>
                <w:b/>
                <w:color w:val="FFFFFF"/>
                <w:sz w:val="24"/>
                <w:szCs w:val="24"/>
              </w:rPr>
              <w:br/>
            </w:r>
          </w:p>
        </w:tc>
        <w:tc>
          <w:tcPr>
            <w:tcW w:w="833" w:type="pct"/>
            <w:shd w:val="clear" w:color="auto" w:fill="000000"/>
            <w:vAlign w:val="center"/>
          </w:tcPr>
          <w:p w14:paraId="5FB606ED" w14:textId="77777777" w:rsidR="00757606" w:rsidRPr="00FF63DE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FF63DE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ESTIMATED</w:t>
            </w:r>
            <w:r w:rsidRPr="00FF63DE">
              <w:rPr>
                <w:rFonts w:ascii="Calibri" w:hAnsi="Calibri" w:cs="Arial"/>
                <w:b/>
                <w:color w:val="FFFFFF"/>
                <w:sz w:val="24"/>
                <w:szCs w:val="24"/>
              </w:rPr>
              <w:br/>
              <w:t>QUANTITY</w:t>
            </w:r>
          </w:p>
          <w:p w14:paraId="65349560" w14:textId="77777777" w:rsidR="00757606" w:rsidRPr="00FF63DE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FF63DE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ANNUALLY</w:t>
            </w:r>
          </w:p>
        </w:tc>
      </w:tr>
      <w:tr w:rsidR="00757606" w:rsidRPr="00757606" w14:paraId="241B19EE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761EBA88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Toilet Paper</w:t>
            </w:r>
          </w:p>
        </w:tc>
        <w:tc>
          <w:tcPr>
            <w:tcW w:w="1362" w:type="pct"/>
            <w:vAlign w:val="center"/>
          </w:tcPr>
          <w:p w14:paraId="13E6F0D7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Jumbo Junior Toilet Paper Containers</w:t>
            </w:r>
          </w:p>
        </w:tc>
        <w:tc>
          <w:tcPr>
            <w:tcW w:w="1703" w:type="pct"/>
            <w:vAlign w:val="center"/>
          </w:tcPr>
          <w:p w14:paraId="1DB21E4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Toilet tissue dispenser roll, single-ply white, non-perforated, 3 3/4” wide, 3” core, 2000’/roll, 12/rolls per case</w:t>
            </w:r>
          </w:p>
        </w:tc>
        <w:tc>
          <w:tcPr>
            <w:tcW w:w="833" w:type="pct"/>
            <w:vAlign w:val="center"/>
          </w:tcPr>
          <w:p w14:paraId="55407025" w14:textId="77777777" w:rsidR="00757606" w:rsidRPr="00757606" w:rsidRDefault="0065533B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1200 cases</w:t>
            </w:r>
          </w:p>
        </w:tc>
      </w:tr>
      <w:tr w:rsidR="00757606" w:rsidRPr="00757606" w14:paraId="75C3BCDB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3EBE74CF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2B940FA1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Regular Toilet Paper Containers</w:t>
            </w:r>
          </w:p>
        </w:tc>
        <w:tc>
          <w:tcPr>
            <w:tcW w:w="1703" w:type="pct"/>
            <w:vAlign w:val="center"/>
          </w:tcPr>
          <w:p w14:paraId="6A285293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Toilet Tissue Rolls, bleached, 2 ply wrapped 4 ½” x 4 ½” 100 sheets/roll, 96 rolls/case</w:t>
            </w:r>
          </w:p>
        </w:tc>
        <w:tc>
          <w:tcPr>
            <w:tcW w:w="833" w:type="pct"/>
            <w:vAlign w:val="center"/>
          </w:tcPr>
          <w:p w14:paraId="27F4CF5C" w14:textId="77777777" w:rsidR="00757606" w:rsidRPr="00757606" w:rsidRDefault="00757606" w:rsidP="0065533B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  <w:r w:rsidR="0065533B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800 cases</w:t>
            </w:r>
          </w:p>
        </w:tc>
      </w:tr>
      <w:tr w:rsidR="00757606" w:rsidRPr="00757606" w14:paraId="6BB4A5D7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713125DA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Scented Urinal Pads</w:t>
            </w:r>
          </w:p>
        </w:tc>
        <w:tc>
          <w:tcPr>
            <w:tcW w:w="1362" w:type="pct"/>
            <w:vAlign w:val="center"/>
          </w:tcPr>
          <w:p w14:paraId="058605A0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Urinal</w:t>
            </w:r>
          </w:p>
        </w:tc>
        <w:tc>
          <w:tcPr>
            <w:tcW w:w="1703" w:type="pct"/>
            <w:vAlign w:val="center"/>
          </w:tcPr>
          <w:p w14:paraId="01926E1F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9974811" w14:textId="77777777" w:rsidR="00757606" w:rsidRPr="00757606" w:rsidRDefault="00757606" w:rsidP="00FF63DE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48</w:t>
            </w:r>
          </w:p>
        </w:tc>
      </w:tr>
      <w:tr w:rsidR="00757606" w:rsidRPr="00757606" w14:paraId="1EFA829E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0C4B2378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Liquid Hand Soap</w:t>
            </w:r>
          </w:p>
        </w:tc>
        <w:tc>
          <w:tcPr>
            <w:tcW w:w="1362" w:type="pct"/>
            <w:vAlign w:val="center"/>
          </w:tcPr>
          <w:p w14:paraId="399C5789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All manual hand soap dispensers</w:t>
            </w:r>
          </w:p>
        </w:tc>
        <w:tc>
          <w:tcPr>
            <w:tcW w:w="1703" w:type="pct"/>
            <w:vAlign w:val="center"/>
          </w:tcPr>
          <w:p w14:paraId="3DD6EB4D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Soap must be mild, liquid and remain viscous at temperatures 40 degrees F or higher.  Must be designed for hand soap dispensers.  Soaps that clog dispensers will not be allowed.  </w:t>
            </w:r>
          </w:p>
        </w:tc>
        <w:tc>
          <w:tcPr>
            <w:tcW w:w="833" w:type="pct"/>
            <w:vAlign w:val="center"/>
          </w:tcPr>
          <w:p w14:paraId="790DBC37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120 Gallons</w:t>
            </w:r>
          </w:p>
        </w:tc>
      </w:tr>
      <w:tr w:rsidR="00757606" w:rsidRPr="00757606" w14:paraId="60A3AFB4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0B71ABF6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Plastic Bag Barrel Liners (55gal)</w:t>
            </w:r>
          </w:p>
        </w:tc>
        <w:tc>
          <w:tcPr>
            <w:tcW w:w="1362" w:type="pct"/>
            <w:vAlign w:val="center"/>
          </w:tcPr>
          <w:p w14:paraId="22DEB790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All large trash barrels</w:t>
            </w:r>
          </w:p>
        </w:tc>
        <w:tc>
          <w:tcPr>
            <w:tcW w:w="1703" w:type="pct"/>
            <w:vAlign w:val="center"/>
          </w:tcPr>
          <w:p w14:paraId="5534D5D2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55 gal. Capacity, minimum size 36” x 60”, mil thickness .16</w:t>
            </w:r>
          </w:p>
        </w:tc>
        <w:tc>
          <w:tcPr>
            <w:tcW w:w="833" w:type="pct"/>
            <w:vAlign w:val="center"/>
          </w:tcPr>
          <w:p w14:paraId="66FBB034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2600 Bags</w:t>
            </w:r>
          </w:p>
        </w:tc>
      </w:tr>
      <w:tr w:rsidR="00757606" w:rsidRPr="00757606" w14:paraId="5B6088BE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02986D0D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Plastic Bag Barrel Liners (33gal)</w:t>
            </w:r>
          </w:p>
        </w:tc>
        <w:tc>
          <w:tcPr>
            <w:tcW w:w="1362" w:type="pct"/>
            <w:vAlign w:val="center"/>
          </w:tcPr>
          <w:p w14:paraId="2C9C4B57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Trash Cans</w:t>
            </w:r>
          </w:p>
        </w:tc>
        <w:tc>
          <w:tcPr>
            <w:tcW w:w="1703" w:type="pct"/>
            <w:vAlign w:val="center"/>
          </w:tcPr>
          <w:p w14:paraId="03030441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33 gal. Capacity, minimum size 33” x 40”, mil thickness .43</w:t>
            </w:r>
          </w:p>
        </w:tc>
        <w:tc>
          <w:tcPr>
            <w:tcW w:w="833" w:type="pct"/>
            <w:vAlign w:val="center"/>
          </w:tcPr>
          <w:p w14:paraId="25C6EC36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1000 Bags</w:t>
            </w:r>
          </w:p>
        </w:tc>
      </w:tr>
      <w:tr w:rsidR="00757606" w:rsidRPr="00757606" w14:paraId="6EEAAC72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216AC98D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Sanitary Napkin Disposal Bag</w:t>
            </w:r>
          </w:p>
        </w:tc>
        <w:tc>
          <w:tcPr>
            <w:tcW w:w="1362" w:type="pct"/>
            <w:vAlign w:val="center"/>
          </w:tcPr>
          <w:p w14:paraId="18C2E89D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Sanitary Napkin Receptacles</w:t>
            </w:r>
          </w:p>
        </w:tc>
        <w:tc>
          <w:tcPr>
            <w:tcW w:w="1703" w:type="pct"/>
            <w:vAlign w:val="center"/>
          </w:tcPr>
          <w:p w14:paraId="08627FF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Approved dispenser liner that fits properly</w:t>
            </w:r>
          </w:p>
        </w:tc>
        <w:tc>
          <w:tcPr>
            <w:tcW w:w="833" w:type="pct"/>
            <w:vAlign w:val="center"/>
          </w:tcPr>
          <w:p w14:paraId="45D3F1A9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6000 Bags</w:t>
            </w:r>
          </w:p>
        </w:tc>
      </w:tr>
      <w:tr w:rsidR="00757606" w:rsidRPr="00757606" w14:paraId="3B4EF82C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3BE67944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Glass Cleaner</w:t>
            </w:r>
          </w:p>
        </w:tc>
        <w:tc>
          <w:tcPr>
            <w:tcW w:w="1362" w:type="pct"/>
            <w:vAlign w:val="center"/>
          </w:tcPr>
          <w:p w14:paraId="13C6F641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All glass and mirrored surfaces</w:t>
            </w:r>
          </w:p>
        </w:tc>
        <w:tc>
          <w:tcPr>
            <w:tcW w:w="1703" w:type="pct"/>
            <w:vAlign w:val="center"/>
          </w:tcPr>
          <w:p w14:paraId="52E1D934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Liquid spray, formula designed or cleaning glass and mirrors, non-abrasive</w:t>
            </w:r>
          </w:p>
        </w:tc>
        <w:tc>
          <w:tcPr>
            <w:tcW w:w="833" w:type="pct"/>
            <w:vAlign w:val="center"/>
          </w:tcPr>
          <w:p w14:paraId="3D568592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60 Gallons</w:t>
            </w:r>
          </w:p>
        </w:tc>
      </w:tr>
      <w:tr w:rsidR="00757606" w:rsidRPr="00757606" w14:paraId="252273EA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5F938A6C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Toilet Bowl and Urinal Cleaner</w:t>
            </w:r>
          </w:p>
        </w:tc>
        <w:tc>
          <w:tcPr>
            <w:tcW w:w="1362" w:type="pct"/>
            <w:vAlign w:val="center"/>
          </w:tcPr>
          <w:p w14:paraId="3A32344A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disinfect inside of urinals, bowls, flushing cavities</w:t>
            </w:r>
          </w:p>
        </w:tc>
        <w:tc>
          <w:tcPr>
            <w:tcW w:w="1703" w:type="pct"/>
            <w:vAlign w:val="center"/>
          </w:tcPr>
          <w:p w14:paraId="330CD9AB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E.P.A. Approved  HCI acid base bowl cleaner (10% maximum HCL)</w:t>
            </w:r>
          </w:p>
        </w:tc>
        <w:tc>
          <w:tcPr>
            <w:tcW w:w="833" w:type="pct"/>
            <w:vAlign w:val="center"/>
          </w:tcPr>
          <w:p w14:paraId="0F074659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250 Gallons</w:t>
            </w:r>
          </w:p>
        </w:tc>
      </w:tr>
      <w:tr w:rsidR="00757606" w:rsidRPr="00757606" w14:paraId="572D4C81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35C59899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Rotary Floor Machine – Liquid Cleaner</w:t>
            </w:r>
          </w:p>
        </w:tc>
        <w:tc>
          <w:tcPr>
            <w:tcW w:w="1362" w:type="pct"/>
            <w:vAlign w:val="center"/>
          </w:tcPr>
          <w:p w14:paraId="787BEF15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clean tile floors once per month</w:t>
            </w:r>
          </w:p>
        </w:tc>
        <w:tc>
          <w:tcPr>
            <w:tcW w:w="1703" w:type="pct"/>
            <w:vAlign w:val="center"/>
          </w:tcPr>
          <w:p w14:paraId="45900019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E.P.A. Approved 20-36% phosphoric acid base cleaner</w:t>
            </w:r>
          </w:p>
        </w:tc>
        <w:tc>
          <w:tcPr>
            <w:tcW w:w="833" w:type="pct"/>
            <w:vAlign w:val="center"/>
          </w:tcPr>
          <w:p w14:paraId="4060A882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10 Gallons</w:t>
            </w:r>
          </w:p>
        </w:tc>
      </w:tr>
      <w:tr w:rsidR="00757606" w:rsidRPr="00757606" w14:paraId="3F5F8332" w14:textId="77777777" w:rsidTr="001813E6">
        <w:trPr>
          <w:trHeight w:val="1871"/>
          <w:jc w:val="center"/>
        </w:trPr>
        <w:tc>
          <w:tcPr>
            <w:tcW w:w="11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CE36D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Liquid Detergent- Synthetic</w:t>
            </w:r>
          </w:p>
          <w:p w14:paraId="580DC262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Disinfectant</w:t>
            </w:r>
          </w:p>
          <w:p w14:paraId="22E7181F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</w:p>
          <w:p w14:paraId="16953408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</w:p>
          <w:p w14:paraId="74F9D76B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14:paraId="2FCA0CC6" w14:textId="77777777" w:rsidR="00757606" w:rsidRPr="00757606" w:rsidRDefault="00757606" w:rsidP="00FF63DE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To clean, disinfect tile floor, walls, partitions, sink tops, sinks, outside of toilets, urinals, toilet seats, and sanitary napkin </w:t>
            </w:r>
          </w:p>
          <w:p w14:paraId="7558C6CB" w14:textId="77777777" w:rsidR="00FF63DE" w:rsidRPr="00757606" w:rsidRDefault="00757606" w:rsidP="00FF63DE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disposal containers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vAlign w:val="center"/>
          </w:tcPr>
          <w:p w14:paraId="69CF42CB" w14:textId="77777777" w:rsidR="00757606" w:rsidRPr="00757606" w:rsidRDefault="00757606" w:rsidP="00FF63DE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E.P.A.  Registered disinfectant, detergent shall be quaternary ammonium compounds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F42590F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40 Gallons</w:t>
            </w:r>
          </w:p>
        </w:tc>
      </w:tr>
      <w:tr w:rsidR="00757606" w:rsidRPr="00757606" w14:paraId="45753248" w14:textId="77777777" w:rsidTr="00FF63DE">
        <w:trPr>
          <w:jc w:val="center"/>
        </w:trPr>
        <w:tc>
          <w:tcPr>
            <w:tcW w:w="1102" w:type="pct"/>
            <w:shd w:val="clear" w:color="auto" w:fill="000000"/>
            <w:vAlign w:val="center"/>
          </w:tcPr>
          <w:p w14:paraId="4E38DA79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FFFFFF"/>
                <w:sz w:val="22"/>
                <w:szCs w:val="24"/>
              </w:rPr>
              <w:lastRenderedPageBreak/>
              <w:t xml:space="preserve">MATERIAL </w:t>
            </w:r>
            <w:r w:rsidRPr="00757606">
              <w:rPr>
                <w:rFonts w:ascii="Calibri" w:hAnsi="Calibri" w:cs="Arial"/>
                <w:b/>
                <w:i/>
                <w:iCs/>
                <w:color w:val="FFFFFF"/>
                <w:sz w:val="22"/>
                <w:szCs w:val="24"/>
              </w:rPr>
              <w:t>(</w:t>
            </w:r>
            <w:proofErr w:type="spellStart"/>
            <w:r w:rsidRPr="00757606">
              <w:rPr>
                <w:rFonts w:ascii="Calibri" w:hAnsi="Calibri" w:cs="Arial"/>
                <w:b/>
                <w:i/>
                <w:iCs/>
                <w:color w:val="FFFFFF"/>
                <w:sz w:val="22"/>
                <w:szCs w:val="24"/>
              </w:rPr>
              <w:t>Con’t</w:t>
            </w:r>
            <w:proofErr w:type="spellEnd"/>
            <w:r w:rsidRPr="00757606">
              <w:rPr>
                <w:rFonts w:ascii="Calibri" w:hAnsi="Calibri" w:cs="Arial"/>
                <w:b/>
                <w:i/>
                <w:iCs/>
                <w:color w:val="FFFFFF"/>
                <w:sz w:val="22"/>
                <w:szCs w:val="24"/>
              </w:rPr>
              <w:t>.)</w:t>
            </w:r>
          </w:p>
        </w:tc>
        <w:tc>
          <w:tcPr>
            <w:tcW w:w="1362" w:type="pct"/>
            <w:shd w:val="clear" w:color="auto" w:fill="000000"/>
            <w:vAlign w:val="center"/>
          </w:tcPr>
          <w:p w14:paraId="76222E7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FFFFFF"/>
                <w:sz w:val="22"/>
                <w:szCs w:val="24"/>
              </w:rPr>
              <w:t>TYPICAL USE</w:t>
            </w:r>
          </w:p>
        </w:tc>
        <w:tc>
          <w:tcPr>
            <w:tcW w:w="1703" w:type="pct"/>
            <w:shd w:val="clear" w:color="auto" w:fill="000000"/>
            <w:vAlign w:val="center"/>
          </w:tcPr>
          <w:p w14:paraId="185D9B9F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FFFFFF"/>
                <w:sz w:val="22"/>
                <w:szCs w:val="24"/>
              </w:rPr>
              <w:t>MATERIAL SPECIFICATIONS</w:t>
            </w:r>
          </w:p>
        </w:tc>
        <w:tc>
          <w:tcPr>
            <w:tcW w:w="833" w:type="pct"/>
            <w:shd w:val="clear" w:color="auto" w:fill="000000"/>
            <w:vAlign w:val="center"/>
          </w:tcPr>
          <w:p w14:paraId="5A27D723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FFFFFF"/>
                <w:sz w:val="22"/>
                <w:szCs w:val="24"/>
              </w:rPr>
              <w:t>ESTIMATED</w:t>
            </w:r>
            <w:r w:rsidRPr="00757606">
              <w:rPr>
                <w:rFonts w:ascii="Calibri" w:hAnsi="Calibri" w:cs="Arial"/>
                <w:b/>
                <w:color w:val="FFFFFF"/>
                <w:sz w:val="22"/>
                <w:szCs w:val="24"/>
              </w:rPr>
              <w:br/>
              <w:t>QUANTITY</w:t>
            </w:r>
          </w:p>
        </w:tc>
      </w:tr>
      <w:tr w:rsidR="00757606" w:rsidRPr="00757606" w14:paraId="0672860F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3C16C275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Stainless Steel Cleaner</w:t>
            </w:r>
          </w:p>
        </w:tc>
        <w:tc>
          <w:tcPr>
            <w:tcW w:w="1362" w:type="pct"/>
            <w:vAlign w:val="center"/>
          </w:tcPr>
          <w:p w14:paraId="502ED539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clean metal surfaces</w:t>
            </w:r>
          </w:p>
        </w:tc>
        <w:tc>
          <w:tcPr>
            <w:tcW w:w="1703" w:type="pct"/>
            <w:vAlign w:val="center"/>
          </w:tcPr>
          <w:p w14:paraId="2FB6D9EE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Safe for metals, non-scouring product</w:t>
            </w:r>
          </w:p>
        </w:tc>
        <w:tc>
          <w:tcPr>
            <w:tcW w:w="833" w:type="pct"/>
            <w:vAlign w:val="center"/>
          </w:tcPr>
          <w:p w14:paraId="14D33A5C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3 Gallons</w:t>
            </w:r>
          </w:p>
        </w:tc>
      </w:tr>
      <w:tr w:rsidR="00757606" w:rsidRPr="00757606" w14:paraId="0BD2BADF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728DAE7C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De-icing Chemical</w:t>
            </w:r>
          </w:p>
        </w:tc>
        <w:tc>
          <w:tcPr>
            <w:tcW w:w="1362" w:type="pct"/>
            <w:vAlign w:val="center"/>
          </w:tcPr>
          <w:p w14:paraId="406BBE5D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use on sidewalks and entrances for ice removal</w:t>
            </w:r>
          </w:p>
        </w:tc>
        <w:tc>
          <w:tcPr>
            <w:tcW w:w="1703" w:type="pct"/>
            <w:vAlign w:val="center"/>
          </w:tcPr>
          <w:p w14:paraId="0072BE3F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Calcium Chloride or product approved (NO ROCK SALT)</w:t>
            </w:r>
          </w:p>
        </w:tc>
        <w:tc>
          <w:tcPr>
            <w:tcW w:w="833" w:type="pct"/>
            <w:vAlign w:val="center"/>
          </w:tcPr>
          <w:p w14:paraId="4CF91CCD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4000 Pounds</w:t>
            </w:r>
          </w:p>
        </w:tc>
      </w:tr>
      <w:tr w:rsidR="00757606" w:rsidRPr="00757606" w14:paraId="315C76B3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2E57A626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Marker/Vandal Remover</w:t>
            </w:r>
          </w:p>
        </w:tc>
        <w:tc>
          <w:tcPr>
            <w:tcW w:w="1362" w:type="pct"/>
            <w:vAlign w:val="center"/>
          </w:tcPr>
          <w:p w14:paraId="738DCEED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remove crayon, pen, marker, ink, paint and pencil marks</w:t>
            </w:r>
          </w:p>
        </w:tc>
        <w:tc>
          <w:tcPr>
            <w:tcW w:w="1703" w:type="pct"/>
            <w:vAlign w:val="center"/>
          </w:tcPr>
          <w:p w14:paraId="2248531C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Must be safe for use on hard surfaces such as painted walls, brick, tile and laminates </w:t>
            </w:r>
          </w:p>
        </w:tc>
        <w:tc>
          <w:tcPr>
            <w:tcW w:w="833" w:type="pct"/>
            <w:vAlign w:val="center"/>
          </w:tcPr>
          <w:p w14:paraId="4BA91A22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10</w:t>
            </w:r>
            <w:r w:rsidR="0065533B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 – 16 oz</w:t>
            </w: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 Cans</w:t>
            </w:r>
          </w:p>
        </w:tc>
      </w:tr>
      <w:tr w:rsidR="00757606" w:rsidRPr="00757606" w14:paraId="4E714042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43427D87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Latex Gloves</w:t>
            </w:r>
          </w:p>
        </w:tc>
        <w:tc>
          <w:tcPr>
            <w:tcW w:w="1362" w:type="pct"/>
            <w:vAlign w:val="center"/>
          </w:tcPr>
          <w:p w14:paraId="68D68F57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be used when cleaning facility</w:t>
            </w:r>
          </w:p>
        </w:tc>
        <w:tc>
          <w:tcPr>
            <w:tcW w:w="1703" w:type="pct"/>
            <w:vAlign w:val="center"/>
          </w:tcPr>
          <w:p w14:paraId="0A45DAA5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Quality disposable gloves (Latex)</w:t>
            </w:r>
          </w:p>
        </w:tc>
        <w:tc>
          <w:tcPr>
            <w:tcW w:w="833" w:type="pct"/>
            <w:vAlign w:val="center"/>
          </w:tcPr>
          <w:p w14:paraId="34E19DD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24 Pair</w:t>
            </w:r>
          </w:p>
        </w:tc>
      </w:tr>
      <w:tr w:rsidR="00757606" w:rsidRPr="00757606" w14:paraId="2545C674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69BB072E" w14:textId="77777777" w:rsidR="00757606" w:rsidRPr="00757606" w:rsidRDefault="00757606" w:rsidP="00161389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Personal Eye Wash</w:t>
            </w:r>
          </w:p>
        </w:tc>
        <w:tc>
          <w:tcPr>
            <w:tcW w:w="1362" w:type="pct"/>
            <w:vAlign w:val="center"/>
          </w:tcPr>
          <w:p w14:paraId="470F5C6F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be readily available and accessible when using cleaning products</w:t>
            </w:r>
          </w:p>
        </w:tc>
        <w:tc>
          <w:tcPr>
            <w:tcW w:w="1703" w:type="pct"/>
            <w:vAlign w:val="center"/>
          </w:tcPr>
          <w:p w14:paraId="3359D74E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23-oz. Polyethylene eye wash bottle</w:t>
            </w:r>
          </w:p>
        </w:tc>
        <w:tc>
          <w:tcPr>
            <w:tcW w:w="833" w:type="pct"/>
            <w:vAlign w:val="center"/>
          </w:tcPr>
          <w:p w14:paraId="18A5A20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jc w:val="center"/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2 Bottles</w:t>
            </w:r>
          </w:p>
        </w:tc>
      </w:tr>
      <w:tr w:rsidR="00757606" w:rsidRPr="00757606" w14:paraId="26EBBF1C" w14:textId="77777777" w:rsidTr="00FF63DE">
        <w:trPr>
          <w:trHeight w:val="584"/>
          <w:jc w:val="center"/>
        </w:trPr>
        <w:tc>
          <w:tcPr>
            <w:tcW w:w="110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DB16CD" w14:textId="77777777" w:rsidR="00757606" w:rsidRPr="00757606" w:rsidRDefault="00757606" w:rsidP="00757606">
            <w:pPr>
              <w:tabs>
                <w:tab w:val="left" w:pos="-60"/>
                <w:tab w:val="left" w:pos="2520"/>
                <w:tab w:val="left" w:pos="4500"/>
                <w:tab w:val="left" w:pos="9000"/>
              </w:tabs>
              <w:ind w:left="30" w:hanging="30"/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Wet Floor Signs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14:paraId="700674F6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be placed in areas being cleaned when needed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vAlign w:val="center"/>
          </w:tcPr>
          <w:p w14:paraId="42C1EDF1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Approved plastic yellow folding signs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4D1FD36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3 Signs</w:t>
            </w:r>
          </w:p>
        </w:tc>
      </w:tr>
      <w:tr w:rsidR="00757606" w:rsidRPr="00757606" w14:paraId="10DBBA79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3D0F5B61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Cotton Mops</w:t>
            </w:r>
          </w:p>
        </w:tc>
        <w:tc>
          <w:tcPr>
            <w:tcW w:w="1362" w:type="pct"/>
            <w:vAlign w:val="center"/>
          </w:tcPr>
          <w:p w14:paraId="113179A6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mop tile flooring</w:t>
            </w:r>
          </w:p>
        </w:tc>
        <w:tc>
          <w:tcPr>
            <w:tcW w:w="1703" w:type="pct"/>
            <w:vAlign w:val="center"/>
          </w:tcPr>
          <w:p w14:paraId="32148DE0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Cotton blend, banded loop (min. 2)</w:t>
            </w:r>
          </w:p>
        </w:tc>
        <w:tc>
          <w:tcPr>
            <w:tcW w:w="833" w:type="pct"/>
            <w:vAlign w:val="center"/>
          </w:tcPr>
          <w:p w14:paraId="5993A98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24</w:t>
            </w:r>
          </w:p>
        </w:tc>
      </w:tr>
      <w:tr w:rsidR="00757606" w:rsidRPr="00757606" w14:paraId="27FF0C96" w14:textId="77777777" w:rsidTr="00FF63DE">
        <w:trPr>
          <w:trHeight w:val="296"/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588D754B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 xml:space="preserve">Mop Handle </w:t>
            </w:r>
          </w:p>
        </w:tc>
        <w:tc>
          <w:tcPr>
            <w:tcW w:w="1362" w:type="pct"/>
            <w:vAlign w:val="center"/>
          </w:tcPr>
          <w:p w14:paraId="45D9A712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be used with Cotton Mops</w:t>
            </w:r>
          </w:p>
        </w:tc>
        <w:tc>
          <w:tcPr>
            <w:tcW w:w="1703" w:type="pct"/>
            <w:vAlign w:val="center"/>
          </w:tcPr>
          <w:p w14:paraId="49EB3BCC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Plastic grips or speed change heads</w:t>
            </w:r>
          </w:p>
        </w:tc>
        <w:tc>
          <w:tcPr>
            <w:tcW w:w="833" w:type="pct"/>
            <w:vAlign w:val="center"/>
          </w:tcPr>
          <w:p w14:paraId="6061EE47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3</w:t>
            </w:r>
          </w:p>
        </w:tc>
      </w:tr>
      <w:tr w:rsidR="00757606" w:rsidRPr="00757606" w14:paraId="62FC55C1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7E929474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Scrub Pads</w:t>
            </w:r>
          </w:p>
        </w:tc>
        <w:tc>
          <w:tcPr>
            <w:tcW w:w="1362" w:type="pct"/>
            <w:vAlign w:val="center"/>
          </w:tcPr>
          <w:p w14:paraId="58562EA9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be used to manually scrub areas not easily accessible by Rotary Floor Machine</w:t>
            </w:r>
          </w:p>
        </w:tc>
        <w:tc>
          <w:tcPr>
            <w:tcW w:w="1703" w:type="pct"/>
            <w:vAlign w:val="center"/>
          </w:tcPr>
          <w:p w14:paraId="7D48E16F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Swivel head must fit on standard threaded wood handle with bristle made of DuPont “</w:t>
            </w:r>
            <w:proofErr w:type="spellStart"/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Tynex</w:t>
            </w:r>
            <w:proofErr w:type="spellEnd"/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 A”</w:t>
            </w:r>
          </w:p>
        </w:tc>
        <w:tc>
          <w:tcPr>
            <w:tcW w:w="833" w:type="pct"/>
            <w:vAlign w:val="center"/>
          </w:tcPr>
          <w:p w14:paraId="6FFD4992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757606" w:rsidRPr="00757606" w14:paraId="66FF7C5A" w14:textId="77777777" w:rsidTr="00FF63DE">
        <w:trPr>
          <w:trHeight w:val="431"/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0572C6BA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Handles</w:t>
            </w:r>
          </w:p>
        </w:tc>
        <w:tc>
          <w:tcPr>
            <w:tcW w:w="1362" w:type="pct"/>
            <w:vAlign w:val="center"/>
          </w:tcPr>
          <w:p w14:paraId="1F3E797B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hold Scrub Pad</w:t>
            </w:r>
          </w:p>
        </w:tc>
        <w:tc>
          <w:tcPr>
            <w:tcW w:w="1703" w:type="pct"/>
            <w:vAlign w:val="center"/>
          </w:tcPr>
          <w:p w14:paraId="3AC7281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Standard thread, wood</w:t>
            </w:r>
          </w:p>
        </w:tc>
        <w:tc>
          <w:tcPr>
            <w:tcW w:w="833" w:type="pct"/>
            <w:vAlign w:val="center"/>
          </w:tcPr>
          <w:p w14:paraId="0559F45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757606" w:rsidRPr="00757606" w14:paraId="7407CD47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72528539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Mop Bucket &amp; Wringer</w:t>
            </w:r>
          </w:p>
        </w:tc>
        <w:tc>
          <w:tcPr>
            <w:tcW w:w="1362" w:type="pct"/>
            <w:vAlign w:val="center"/>
          </w:tcPr>
          <w:p w14:paraId="62CDD790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hold solution and Drain Mop</w:t>
            </w:r>
          </w:p>
        </w:tc>
        <w:tc>
          <w:tcPr>
            <w:tcW w:w="1703" w:type="pct"/>
            <w:vAlign w:val="center"/>
          </w:tcPr>
          <w:p w14:paraId="0DD392E5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Bucket must be on rollers, wringer must match bucket and mop size</w:t>
            </w:r>
          </w:p>
        </w:tc>
        <w:tc>
          <w:tcPr>
            <w:tcW w:w="833" w:type="pct"/>
            <w:vAlign w:val="center"/>
          </w:tcPr>
          <w:p w14:paraId="08B71E0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757606" w:rsidRPr="00757606" w14:paraId="3AABE704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6A5B1BB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Floor Squeegees</w:t>
            </w:r>
          </w:p>
        </w:tc>
        <w:tc>
          <w:tcPr>
            <w:tcW w:w="1362" w:type="pct"/>
            <w:vAlign w:val="center"/>
          </w:tcPr>
          <w:p w14:paraId="444356A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push excess liquid into floor drains</w:t>
            </w:r>
          </w:p>
        </w:tc>
        <w:tc>
          <w:tcPr>
            <w:tcW w:w="1703" w:type="pct"/>
            <w:vAlign w:val="center"/>
          </w:tcPr>
          <w:p w14:paraId="66604BB0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24” minimum width, rubber tipped</w:t>
            </w:r>
          </w:p>
        </w:tc>
        <w:tc>
          <w:tcPr>
            <w:tcW w:w="833" w:type="pct"/>
            <w:vAlign w:val="center"/>
          </w:tcPr>
          <w:p w14:paraId="174484EB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5</w:t>
            </w:r>
          </w:p>
        </w:tc>
      </w:tr>
      <w:tr w:rsidR="00757606" w:rsidRPr="00757606" w14:paraId="26B5F07D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6FCA4E6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Broom</w:t>
            </w:r>
          </w:p>
        </w:tc>
        <w:tc>
          <w:tcPr>
            <w:tcW w:w="1362" w:type="pct"/>
            <w:vAlign w:val="center"/>
          </w:tcPr>
          <w:p w14:paraId="3F2ED056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sweep dirt and debris from floor</w:t>
            </w:r>
          </w:p>
        </w:tc>
        <w:tc>
          <w:tcPr>
            <w:tcW w:w="1703" w:type="pct"/>
            <w:vAlign w:val="center"/>
          </w:tcPr>
          <w:p w14:paraId="01FB441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Heavy duty push broom, 24” minimum width, for interior hard floor surfaces</w:t>
            </w:r>
          </w:p>
        </w:tc>
        <w:tc>
          <w:tcPr>
            <w:tcW w:w="833" w:type="pct"/>
            <w:vAlign w:val="center"/>
          </w:tcPr>
          <w:p w14:paraId="1F6FFFD2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5</w:t>
            </w:r>
          </w:p>
        </w:tc>
      </w:tr>
      <w:tr w:rsidR="00757606" w:rsidRPr="00757606" w14:paraId="3B6032A3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2CD7A3AF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Window Squeegees and Extension</w:t>
            </w:r>
          </w:p>
        </w:tc>
        <w:tc>
          <w:tcPr>
            <w:tcW w:w="1362" w:type="pct"/>
            <w:vAlign w:val="center"/>
          </w:tcPr>
          <w:p w14:paraId="67AF33DC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clean windows</w:t>
            </w:r>
          </w:p>
        </w:tc>
        <w:tc>
          <w:tcPr>
            <w:tcW w:w="1703" w:type="pct"/>
            <w:vAlign w:val="center"/>
          </w:tcPr>
          <w:p w14:paraId="47655D1B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Squeegee designed for window washing with extension as needed</w:t>
            </w:r>
          </w:p>
        </w:tc>
        <w:tc>
          <w:tcPr>
            <w:tcW w:w="833" w:type="pct"/>
            <w:vAlign w:val="center"/>
          </w:tcPr>
          <w:p w14:paraId="16B1BB03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5</w:t>
            </w:r>
          </w:p>
        </w:tc>
      </w:tr>
      <w:tr w:rsidR="00757606" w:rsidRPr="00757606" w14:paraId="07FB19B5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74837B2B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Toilet Bowl Mop</w:t>
            </w:r>
          </w:p>
        </w:tc>
        <w:tc>
          <w:tcPr>
            <w:tcW w:w="1362" w:type="pct"/>
            <w:vAlign w:val="center"/>
          </w:tcPr>
          <w:p w14:paraId="7319064C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clean inside toilet bowl and urinals</w:t>
            </w:r>
          </w:p>
        </w:tc>
        <w:tc>
          <w:tcPr>
            <w:tcW w:w="1703" w:type="pct"/>
            <w:vAlign w:val="center"/>
          </w:tcPr>
          <w:p w14:paraId="22137E2F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Cotton or synthetic mop – no brushes</w:t>
            </w:r>
          </w:p>
        </w:tc>
        <w:tc>
          <w:tcPr>
            <w:tcW w:w="833" w:type="pct"/>
            <w:vAlign w:val="center"/>
          </w:tcPr>
          <w:p w14:paraId="60DC8C31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24</w:t>
            </w:r>
          </w:p>
        </w:tc>
      </w:tr>
      <w:tr w:rsidR="00757606" w:rsidRPr="00757606" w14:paraId="109419C6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4715E96E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Spray Bottles</w:t>
            </w:r>
          </w:p>
        </w:tc>
        <w:tc>
          <w:tcPr>
            <w:tcW w:w="1362" w:type="pct"/>
            <w:vAlign w:val="center"/>
          </w:tcPr>
          <w:p w14:paraId="2EA8EF0A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hold various cleaning supplies</w:t>
            </w:r>
          </w:p>
        </w:tc>
        <w:tc>
          <w:tcPr>
            <w:tcW w:w="1703" w:type="pct"/>
            <w:vAlign w:val="center"/>
          </w:tcPr>
          <w:p w14:paraId="21E71073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Clean plastics, trigger style bottles</w:t>
            </w:r>
          </w:p>
        </w:tc>
        <w:tc>
          <w:tcPr>
            <w:tcW w:w="833" w:type="pct"/>
            <w:vAlign w:val="center"/>
          </w:tcPr>
          <w:p w14:paraId="386EDFFF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10</w:t>
            </w:r>
          </w:p>
        </w:tc>
      </w:tr>
      <w:tr w:rsidR="00757606" w:rsidRPr="00757606" w14:paraId="6D398917" w14:textId="77777777" w:rsidTr="00FF63DE">
        <w:trPr>
          <w:trHeight w:val="431"/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1CAD7622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Sponges, Cloths</w:t>
            </w:r>
          </w:p>
        </w:tc>
        <w:tc>
          <w:tcPr>
            <w:tcW w:w="1362" w:type="pct"/>
            <w:vAlign w:val="center"/>
          </w:tcPr>
          <w:p w14:paraId="4599A87B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clean surfaces</w:t>
            </w:r>
          </w:p>
        </w:tc>
        <w:tc>
          <w:tcPr>
            <w:tcW w:w="1703" w:type="pct"/>
            <w:vAlign w:val="center"/>
          </w:tcPr>
          <w:p w14:paraId="32E13E04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Cotton cloths, absorbent sponges</w:t>
            </w:r>
          </w:p>
        </w:tc>
        <w:tc>
          <w:tcPr>
            <w:tcW w:w="833" w:type="pct"/>
            <w:vAlign w:val="center"/>
          </w:tcPr>
          <w:p w14:paraId="0614F64D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sz w:val="22"/>
                <w:szCs w:val="24"/>
              </w:rPr>
              <w:t>10</w:t>
            </w:r>
          </w:p>
        </w:tc>
      </w:tr>
      <w:tr w:rsidR="00757606" w:rsidRPr="00757606" w14:paraId="5E719A98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534D1C22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Air Blower</w:t>
            </w:r>
          </w:p>
        </w:tc>
        <w:tc>
          <w:tcPr>
            <w:tcW w:w="1362" w:type="pct"/>
            <w:vAlign w:val="center"/>
          </w:tcPr>
          <w:p w14:paraId="503D2A07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dry floors</w:t>
            </w:r>
          </w:p>
        </w:tc>
        <w:tc>
          <w:tcPr>
            <w:tcW w:w="1703" w:type="pct"/>
            <w:vAlign w:val="center"/>
          </w:tcPr>
          <w:p w14:paraId="55823B0A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 HP motor, minimum 4,000cfm</w:t>
            </w:r>
          </w:p>
        </w:tc>
        <w:tc>
          <w:tcPr>
            <w:tcW w:w="833" w:type="pct"/>
            <w:vAlign w:val="center"/>
          </w:tcPr>
          <w:p w14:paraId="001FC913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757606" w:rsidRPr="00757606" w14:paraId="668F143A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47449801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Wet-Dry Vacuum</w:t>
            </w:r>
          </w:p>
        </w:tc>
        <w:tc>
          <w:tcPr>
            <w:tcW w:w="1362" w:type="pct"/>
            <w:vAlign w:val="center"/>
          </w:tcPr>
          <w:p w14:paraId="2D883DF9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clean floors, mats, air vents, filters, ledges, etc.</w:t>
            </w:r>
          </w:p>
        </w:tc>
        <w:tc>
          <w:tcPr>
            <w:tcW w:w="1703" w:type="pct"/>
            <w:vAlign w:val="center"/>
          </w:tcPr>
          <w:p w14:paraId="5EBE4A9A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Minimum 6.0 Peak Hp, capacity 16 gallons</w:t>
            </w:r>
            <w:r w:rsidRPr="00757606">
              <w:rPr>
                <w:rFonts w:ascii="Calibri" w:hAnsi="Calibri" w:cs="Arial"/>
                <w:bCs/>
                <w:color w:val="FF0000"/>
                <w:sz w:val="22"/>
                <w:szCs w:val="24"/>
              </w:rPr>
              <w:t xml:space="preserve">, </w:t>
            </w:r>
            <w:r w:rsidRPr="00757606">
              <w:rPr>
                <w:rFonts w:ascii="Calibri" w:hAnsi="Calibri" w:cs="Arial"/>
                <w:bCs/>
                <w:sz w:val="22"/>
                <w:szCs w:val="24"/>
              </w:rPr>
              <w:t>w/appropriate attachments</w:t>
            </w:r>
          </w:p>
        </w:tc>
        <w:tc>
          <w:tcPr>
            <w:tcW w:w="833" w:type="pct"/>
            <w:vAlign w:val="center"/>
          </w:tcPr>
          <w:p w14:paraId="4540EB48" w14:textId="77777777" w:rsidR="00757606" w:rsidRPr="00757606" w:rsidRDefault="00757606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FF63DE" w:rsidRPr="00757606" w14:paraId="2A271BA3" w14:textId="77777777" w:rsidTr="00275306">
        <w:trPr>
          <w:jc w:val="center"/>
        </w:trPr>
        <w:tc>
          <w:tcPr>
            <w:tcW w:w="1102" w:type="pct"/>
            <w:shd w:val="solid" w:color="auto" w:fill="auto"/>
            <w:vAlign w:val="center"/>
          </w:tcPr>
          <w:p w14:paraId="1A07E491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FFFFFF"/>
                <w:sz w:val="22"/>
                <w:szCs w:val="24"/>
              </w:rPr>
              <w:lastRenderedPageBreak/>
              <w:t xml:space="preserve">MATERIAL </w:t>
            </w:r>
            <w:r w:rsidRPr="00757606">
              <w:rPr>
                <w:rFonts w:ascii="Calibri" w:hAnsi="Calibri" w:cs="Arial"/>
                <w:b/>
                <w:i/>
                <w:iCs/>
                <w:color w:val="FFFFFF"/>
                <w:sz w:val="22"/>
                <w:szCs w:val="24"/>
              </w:rPr>
              <w:t>(</w:t>
            </w:r>
            <w:proofErr w:type="spellStart"/>
            <w:r w:rsidRPr="00757606">
              <w:rPr>
                <w:rFonts w:ascii="Calibri" w:hAnsi="Calibri" w:cs="Arial"/>
                <w:b/>
                <w:i/>
                <w:iCs/>
                <w:color w:val="FFFFFF"/>
                <w:sz w:val="22"/>
                <w:szCs w:val="24"/>
              </w:rPr>
              <w:t>Con’t</w:t>
            </w:r>
            <w:proofErr w:type="spellEnd"/>
            <w:r w:rsidRPr="00757606">
              <w:rPr>
                <w:rFonts w:ascii="Calibri" w:hAnsi="Calibri" w:cs="Arial"/>
                <w:b/>
                <w:i/>
                <w:iCs/>
                <w:color w:val="FFFFFF"/>
                <w:sz w:val="22"/>
                <w:szCs w:val="24"/>
              </w:rPr>
              <w:t>.)</w:t>
            </w:r>
          </w:p>
        </w:tc>
        <w:tc>
          <w:tcPr>
            <w:tcW w:w="1362" w:type="pct"/>
            <w:shd w:val="solid" w:color="auto" w:fill="auto"/>
            <w:vAlign w:val="center"/>
          </w:tcPr>
          <w:p w14:paraId="3BD84CF1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FFFFFF"/>
                <w:sz w:val="22"/>
                <w:szCs w:val="24"/>
              </w:rPr>
              <w:t>TYPICAL USE</w:t>
            </w:r>
          </w:p>
        </w:tc>
        <w:tc>
          <w:tcPr>
            <w:tcW w:w="1703" w:type="pct"/>
            <w:shd w:val="solid" w:color="auto" w:fill="auto"/>
            <w:vAlign w:val="center"/>
          </w:tcPr>
          <w:p w14:paraId="740C9137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FFFFFF"/>
                <w:sz w:val="22"/>
                <w:szCs w:val="24"/>
              </w:rPr>
              <w:t>MATERIAL SPECIFICATIONS</w:t>
            </w:r>
          </w:p>
        </w:tc>
        <w:tc>
          <w:tcPr>
            <w:tcW w:w="833" w:type="pct"/>
            <w:shd w:val="solid" w:color="auto" w:fill="auto"/>
            <w:vAlign w:val="center"/>
          </w:tcPr>
          <w:p w14:paraId="212BD8C1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FFFFFF"/>
                <w:sz w:val="22"/>
                <w:szCs w:val="24"/>
              </w:rPr>
              <w:t>ESTIMATED</w:t>
            </w:r>
            <w:r w:rsidRPr="00757606">
              <w:rPr>
                <w:rFonts w:ascii="Calibri" w:hAnsi="Calibri" w:cs="Arial"/>
                <w:b/>
                <w:color w:val="FFFFFF"/>
                <w:sz w:val="22"/>
                <w:szCs w:val="24"/>
              </w:rPr>
              <w:br/>
              <w:t>QUANTITY</w:t>
            </w:r>
          </w:p>
        </w:tc>
      </w:tr>
      <w:tr w:rsidR="00FF63DE" w:rsidRPr="00757606" w14:paraId="3E13CCD2" w14:textId="77777777" w:rsidTr="00275306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395C068B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Rotary Floor Machine</w:t>
            </w:r>
          </w:p>
        </w:tc>
        <w:tc>
          <w:tcPr>
            <w:tcW w:w="1362" w:type="pct"/>
            <w:vAlign w:val="center"/>
          </w:tcPr>
          <w:p w14:paraId="1A73E388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scrub quarry tile floors</w:t>
            </w:r>
          </w:p>
        </w:tc>
        <w:tc>
          <w:tcPr>
            <w:tcW w:w="1703" w:type="pct"/>
            <w:vAlign w:val="center"/>
          </w:tcPr>
          <w:p w14:paraId="6AEC947F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175 RPM speed with 15” Brush Spread, must be run on wet floor</w:t>
            </w:r>
          </w:p>
        </w:tc>
        <w:tc>
          <w:tcPr>
            <w:tcW w:w="833" w:type="pct"/>
            <w:vAlign w:val="center"/>
          </w:tcPr>
          <w:p w14:paraId="1109BFE7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FF63DE" w:rsidRPr="00757606" w14:paraId="41F35602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18A56E35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Rotary Brush Head</w:t>
            </w:r>
          </w:p>
        </w:tc>
        <w:tc>
          <w:tcPr>
            <w:tcW w:w="1362" w:type="pct"/>
            <w:vAlign w:val="center"/>
          </w:tcPr>
          <w:p w14:paraId="1D819989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scrub quarry tile floor</w:t>
            </w:r>
          </w:p>
        </w:tc>
        <w:tc>
          <w:tcPr>
            <w:tcW w:w="1703" w:type="pct"/>
            <w:vAlign w:val="center"/>
          </w:tcPr>
          <w:p w14:paraId="0FEBCBAE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“Zim Grit” 15” diameter solid wood back, green color with 40 gauge </w:t>
            </w:r>
            <w:proofErr w:type="spellStart"/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Tynex</w:t>
            </w:r>
            <w:proofErr w:type="spellEnd"/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 nylon filament – must fit above Rotary Floor Machine</w:t>
            </w:r>
          </w:p>
        </w:tc>
        <w:tc>
          <w:tcPr>
            <w:tcW w:w="833" w:type="pct"/>
            <w:vAlign w:val="center"/>
          </w:tcPr>
          <w:p w14:paraId="63F17A72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FF63DE" w:rsidRPr="00757606" w14:paraId="41525F23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2F376877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Portable Pump-up Sprayer</w:t>
            </w:r>
          </w:p>
        </w:tc>
        <w:tc>
          <w:tcPr>
            <w:tcW w:w="1362" w:type="pct"/>
            <w:vAlign w:val="center"/>
          </w:tcPr>
          <w:p w14:paraId="7BAF599F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wash walls and partitions</w:t>
            </w:r>
          </w:p>
        </w:tc>
        <w:tc>
          <w:tcPr>
            <w:tcW w:w="1703" w:type="pct"/>
            <w:vAlign w:val="center"/>
          </w:tcPr>
          <w:p w14:paraId="110E120A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Portable, 3 Gallon capacity, plastic tank with 18” chemical resistant hose with wand, adjustable spray tip, </w:t>
            </w:r>
            <w:proofErr w:type="spellStart"/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viton</w:t>
            </w:r>
            <w:proofErr w:type="spellEnd"/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 seals</w:t>
            </w:r>
          </w:p>
        </w:tc>
        <w:tc>
          <w:tcPr>
            <w:tcW w:w="833" w:type="pct"/>
            <w:vAlign w:val="center"/>
          </w:tcPr>
          <w:p w14:paraId="63D6C50D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FF63DE" w:rsidRPr="00757606" w14:paraId="6D66EE8D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10188C46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Multipurpose, Telescoping Ladder</w:t>
            </w:r>
          </w:p>
        </w:tc>
        <w:tc>
          <w:tcPr>
            <w:tcW w:w="1362" w:type="pct"/>
            <w:vAlign w:val="center"/>
          </w:tcPr>
          <w:p w14:paraId="18CA02A5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use when accessing certain varying heights</w:t>
            </w:r>
          </w:p>
        </w:tc>
        <w:tc>
          <w:tcPr>
            <w:tcW w:w="1703" w:type="pct"/>
            <w:vAlign w:val="center"/>
          </w:tcPr>
          <w:p w14:paraId="18D423AC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 xml:space="preserve">Step ladder height 6 to 9 feet, </w:t>
            </w:r>
          </w:p>
          <w:p w14:paraId="1D694C03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ANSI Type 1A</w:t>
            </w:r>
          </w:p>
        </w:tc>
        <w:tc>
          <w:tcPr>
            <w:tcW w:w="833" w:type="pct"/>
            <w:vAlign w:val="center"/>
          </w:tcPr>
          <w:p w14:paraId="6B95D05A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FF63DE" w:rsidRPr="00757606" w14:paraId="045BB383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20DA79C1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Florescent Bulbs</w:t>
            </w:r>
          </w:p>
        </w:tc>
        <w:tc>
          <w:tcPr>
            <w:tcW w:w="1362" w:type="pct"/>
            <w:vAlign w:val="center"/>
          </w:tcPr>
          <w:p w14:paraId="787DB58E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replace lighting</w:t>
            </w:r>
          </w:p>
        </w:tc>
        <w:tc>
          <w:tcPr>
            <w:tcW w:w="1703" w:type="pct"/>
            <w:vAlign w:val="center"/>
          </w:tcPr>
          <w:p w14:paraId="09AAFDA1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40 Watt</w:t>
            </w:r>
          </w:p>
        </w:tc>
        <w:tc>
          <w:tcPr>
            <w:tcW w:w="833" w:type="pct"/>
            <w:vAlign w:val="center"/>
          </w:tcPr>
          <w:p w14:paraId="7FD0B278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24</w:t>
            </w:r>
          </w:p>
        </w:tc>
      </w:tr>
      <w:tr w:rsidR="00FF63DE" w:rsidRPr="00757606" w14:paraId="7EFCA56C" w14:textId="77777777" w:rsidTr="00FF63DE">
        <w:trPr>
          <w:trHeight w:val="368"/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4D025D44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Toilet Plunger</w:t>
            </w:r>
          </w:p>
        </w:tc>
        <w:tc>
          <w:tcPr>
            <w:tcW w:w="1362" w:type="pct"/>
            <w:vAlign w:val="center"/>
          </w:tcPr>
          <w:p w14:paraId="6EC0C7C7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unclog toilets</w:t>
            </w:r>
          </w:p>
        </w:tc>
        <w:tc>
          <w:tcPr>
            <w:tcW w:w="1703" w:type="pct"/>
            <w:vAlign w:val="center"/>
          </w:tcPr>
          <w:p w14:paraId="74BD0178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Standard</w:t>
            </w:r>
          </w:p>
        </w:tc>
        <w:tc>
          <w:tcPr>
            <w:tcW w:w="833" w:type="pct"/>
            <w:vAlign w:val="center"/>
          </w:tcPr>
          <w:p w14:paraId="11EE5341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FF63DE" w:rsidRPr="00757606" w14:paraId="7AA22BA4" w14:textId="77777777" w:rsidTr="00FF63DE">
        <w:trPr>
          <w:trHeight w:val="350"/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3D632502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Drain Snake</w:t>
            </w:r>
          </w:p>
        </w:tc>
        <w:tc>
          <w:tcPr>
            <w:tcW w:w="1362" w:type="pct"/>
            <w:vAlign w:val="center"/>
          </w:tcPr>
          <w:p w14:paraId="1F8F9279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unclog drains</w:t>
            </w:r>
          </w:p>
        </w:tc>
        <w:tc>
          <w:tcPr>
            <w:tcW w:w="1703" w:type="pct"/>
            <w:vAlign w:val="center"/>
          </w:tcPr>
          <w:p w14:paraId="61F2F024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Standard</w:t>
            </w:r>
          </w:p>
        </w:tc>
        <w:tc>
          <w:tcPr>
            <w:tcW w:w="833" w:type="pct"/>
            <w:vAlign w:val="center"/>
          </w:tcPr>
          <w:p w14:paraId="3FF37A28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  <w:tr w:rsidR="00FF63DE" w:rsidRPr="00757606" w14:paraId="3A43B491" w14:textId="77777777" w:rsidTr="00FF63DE">
        <w:trPr>
          <w:trHeight w:val="350"/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3A712DFC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Aerosol Gum Remover</w:t>
            </w:r>
          </w:p>
        </w:tc>
        <w:tc>
          <w:tcPr>
            <w:tcW w:w="1362" w:type="pct"/>
            <w:vAlign w:val="center"/>
          </w:tcPr>
          <w:p w14:paraId="22FDFCAF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Remove gum from floors</w:t>
            </w:r>
          </w:p>
        </w:tc>
        <w:tc>
          <w:tcPr>
            <w:tcW w:w="1703" w:type="pct"/>
            <w:vAlign w:val="center"/>
          </w:tcPr>
          <w:p w14:paraId="04D37AC7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Aerosol cans</w:t>
            </w:r>
          </w:p>
        </w:tc>
        <w:tc>
          <w:tcPr>
            <w:tcW w:w="833" w:type="pct"/>
            <w:vAlign w:val="center"/>
          </w:tcPr>
          <w:p w14:paraId="4019D66C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12</w:t>
            </w:r>
          </w:p>
        </w:tc>
      </w:tr>
      <w:tr w:rsidR="00FF63DE" w:rsidRPr="00757606" w14:paraId="5B8CA7B4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5272F584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Shredded Mulch Bark</w:t>
            </w:r>
          </w:p>
        </w:tc>
        <w:tc>
          <w:tcPr>
            <w:tcW w:w="1362" w:type="pct"/>
            <w:vAlign w:val="center"/>
          </w:tcPr>
          <w:p w14:paraId="1F41B6CD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be placed around trees &amp; plant beds</w:t>
            </w:r>
          </w:p>
        </w:tc>
        <w:tc>
          <w:tcPr>
            <w:tcW w:w="1703" w:type="pct"/>
            <w:vAlign w:val="center"/>
          </w:tcPr>
          <w:p w14:paraId="370E94E4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No wood chips or foreign objects (i.e., rocks, nails, etc.)</w:t>
            </w:r>
          </w:p>
        </w:tc>
        <w:tc>
          <w:tcPr>
            <w:tcW w:w="833" w:type="pct"/>
            <w:vAlign w:val="center"/>
          </w:tcPr>
          <w:p w14:paraId="4572AE11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10 cubic yards approximately</w:t>
            </w:r>
          </w:p>
        </w:tc>
      </w:tr>
      <w:tr w:rsidR="00FF63DE" w:rsidRPr="00757606" w14:paraId="0E241A1E" w14:textId="77777777" w:rsidTr="00FF63DE">
        <w:trPr>
          <w:jc w:val="center"/>
        </w:trPr>
        <w:tc>
          <w:tcPr>
            <w:tcW w:w="1102" w:type="pct"/>
            <w:shd w:val="clear" w:color="auto" w:fill="E6E6E6"/>
            <w:vAlign w:val="center"/>
          </w:tcPr>
          <w:p w14:paraId="3E0A82F3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/>
                <w:color w:val="000000"/>
                <w:sz w:val="22"/>
                <w:szCs w:val="24"/>
              </w:rPr>
              <w:t>Snow Blower</w:t>
            </w:r>
          </w:p>
        </w:tc>
        <w:tc>
          <w:tcPr>
            <w:tcW w:w="1362" w:type="pct"/>
            <w:vAlign w:val="center"/>
          </w:tcPr>
          <w:p w14:paraId="344E86F5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To remove snow on walks/plaza areas</w:t>
            </w:r>
          </w:p>
        </w:tc>
        <w:tc>
          <w:tcPr>
            <w:tcW w:w="1703" w:type="pct"/>
            <w:vAlign w:val="center"/>
          </w:tcPr>
          <w:p w14:paraId="439C474F" w14:textId="77777777" w:rsidR="00FF63DE" w:rsidRPr="00757606" w:rsidRDefault="001E3F1C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Minimum 7 horsepower, 2 stag</w:t>
            </w:r>
            <w:r w:rsidR="00FF63DE"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e blower</w:t>
            </w:r>
          </w:p>
        </w:tc>
        <w:tc>
          <w:tcPr>
            <w:tcW w:w="833" w:type="pct"/>
            <w:vAlign w:val="center"/>
          </w:tcPr>
          <w:p w14:paraId="5D688786" w14:textId="77777777" w:rsidR="00FF63DE" w:rsidRPr="00757606" w:rsidRDefault="00FF63DE" w:rsidP="00757606">
            <w:pPr>
              <w:tabs>
                <w:tab w:val="left" w:pos="-720"/>
                <w:tab w:val="left" w:pos="2520"/>
                <w:tab w:val="left" w:pos="4500"/>
                <w:tab w:val="left" w:pos="9000"/>
              </w:tabs>
              <w:rPr>
                <w:rFonts w:ascii="Calibri" w:hAnsi="Calibri" w:cs="Arial"/>
                <w:bCs/>
                <w:color w:val="000000"/>
                <w:sz w:val="22"/>
                <w:szCs w:val="24"/>
              </w:rPr>
            </w:pPr>
            <w:r w:rsidRPr="00757606">
              <w:rPr>
                <w:rFonts w:ascii="Calibri" w:hAnsi="Calibri" w:cs="Arial"/>
                <w:bCs/>
                <w:color w:val="000000"/>
                <w:sz w:val="22"/>
                <w:szCs w:val="24"/>
              </w:rPr>
              <w:t>1</w:t>
            </w:r>
          </w:p>
        </w:tc>
      </w:tr>
    </w:tbl>
    <w:p w14:paraId="1A0A9CBC" w14:textId="77777777" w:rsidR="00757606" w:rsidRPr="00757606" w:rsidRDefault="00757606" w:rsidP="00757606">
      <w:pPr>
        <w:jc w:val="center"/>
        <w:rPr>
          <w:rFonts w:ascii="Calibri" w:hAnsi="Calibri" w:cs="Arial"/>
          <w:b/>
          <w:bCs/>
          <w:sz w:val="22"/>
          <w:szCs w:val="24"/>
        </w:rPr>
      </w:pPr>
    </w:p>
    <w:p w14:paraId="242B95BD" w14:textId="77777777" w:rsidR="00757606" w:rsidRPr="00757606" w:rsidRDefault="00757606" w:rsidP="00757606">
      <w:pPr>
        <w:pStyle w:val="Heading3"/>
        <w:ind w:right="288"/>
        <w:rPr>
          <w:rFonts w:ascii="Calibri" w:hAnsi="Calibri" w:cs="Arial"/>
          <w:bCs/>
          <w:iCs/>
          <w:sz w:val="22"/>
          <w:szCs w:val="24"/>
        </w:rPr>
      </w:pPr>
    </w:p>
    <w:p w14:paraId="371C4B67" w14:textId="77777777" w:rsidR="005B0470" w:rsidRPr="00757606" w:rsidRDefault="005B0470">
      <w:pPr>
        <w:rPr>
          <w:sz w:val="18"/>
        </w:rPr>
      </w:pPr>
    </w:p>
    <w:sectPr w:rsidR="005B0470" w:rsidRPr="00757606" w:rsidSect="00816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631F" w14:textId="77777777" w:rsidR="001A6770" w:rsidRDefault="001A6770" w:rsidP="00FF63DE">
      <w:r>
        <w:separator/>
      </w:r>
    </w:p>
  </w:endnote>
  <w:endnote w:type="continuationSeparator" w:id="0">
    <w:p w14:paraId="25761F23" w14:textId="77777777" w:rsidR="001A6770" w:rsidRDefault="001A6770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FD8D" w14:textId="77777777" w:rsidR="008B69A2" w:rsidRDefault="008B6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13C3" w14:textId="77777777" w:rsidR="008B69A2" w:rsidRDefault="008B6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1DCD" w14:textId="77777777" w:rsidR="008B69A2" w:rsidRDefault="008B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57CCB" w14:textId="77777777" w:rsidR="001A6770" w:rsidRDefault="001A6770" w:rsidP="00FF63DE">
      <w:r>
        <w:separator/>
      </w:r>
    </w:p>
  </w:footnote>
  <w:footnote w:type="continuationSeparator" w:id="0">
    <w:p w14:paraId="0A6DF96D" w14:textId="77777777" w:rsidR="001A6770" w:rsidRDefault="001A6770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38C1" w14:textId="77777777" w:rsidR="008B69A2" w:rsidRDefault="008B6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7957" w14:textId="77777777" w:rsidR="00FF63DE" w:rsidRPr="00405E6F" w:rsidRDefault="00FF63DE">
    <w:pPr>
      <w:pStyle w:val="Header"/>
      <w:rPr>
        <w:rFonts w:asciiTheme="minorHAnsi" w:hAnsiTheme="minorHAnsi" w:cstheme="minorHAnsi"/>
        <w:sz w:val="22"/>
      </w:rPr>
    </w:pPr>
    <w:r w:rsidRPr="00405E6F">
      <w:rPr>
        <w:rFonts w:asciiTheme="minorHAnsi" w:hAnsiTheme="minorHAnsi" w:cstheme="minorHAnsi"/>
        <w:sz w:val="22"/>
      </w:rPr>
      <w:t>APPENDIX</w:t>
    </w:r>
    <w:r w:rsidRPr="00405E6F">
      <w:rPr>
        <w:rFonts w:asciiTheme="minorHAnsi" w:hAnsiTheme="minorHAnsi" w:cstheme="minorHAnsi"/>
        <w:sz w:val="22"/>
      </w:rPr>
      <w:tab/>
    </w:r>
    <w:r w:rsidRPr="00405E6F">
      <w:rPr>
        <w:rFonts w:asciiTheme="minorHAnsi" w:hAnsiTheme="minorHAnsi" w:cstheme="minorHAnsi"/>
        <w:sz w:val="22"/>
      </w:rPr>
      <w:tab/>
    </w:r>
    <w:r w:rsidR="00C95F30">
      <w:rPr>
        <w:rFonts w:asciiTheme="minorHAnsi" w:hAnsiTheme="minorHAnsi" w:cstheme="minorHAnsi"/>
        <w:i/>
        <w:sz w:val="22"/>
      </w:rPr>
      <w:t>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22F0" w14:textId="77777777" w:rsidR="008B69A2" w:rsidRDefault="008B6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06"/>
    <w:rsid w:val="001813E6"/>
    <w:rsid w:val="001A6770"/>
    <w:rsid w:val="001E3F1C"/>
    <w:rsid w:val="00405E6F"/>
    <w:rsid w:val="005B0470"/>
    <w:rsid w:val="0065533B"/>
    <w:rsid w:val="00757606"/>
    <w:rsid w:val="00816A24"/>
    <w:rsid w:val="008B69A2"/>
    <w:rsid w:val="00C95F30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67BF4"/>
  <w15:docId w15:val="{80382914-D36A-439A-8DC9-7067ED02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606"/>
    <w:pPr>
      <w:overflowPunct/>
      <w:autoSpaceDE/>
      <w:autoSpaceDN/>
      <w:adjustRightInd/>
      <w:spacing w:before="480" w:line="276" w:lineRule="auto"/>
      <w:contextualSpacing/>
      <w:textAlignment w:val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7606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760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57606"/>
    <w:pPr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75760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rsid w:val="00757606"/>
    <w:rPr>
      <w:rFonts w:ascii="CG Times" w:hAnsi="CG Time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57606"/>
    <w:rPr>
      <w:rFonts w:ascii="CG Times" w:eastAsia="Times New Roman" w:hAnsi="CG 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760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6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6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Porrett, Allison (MDOT)</dc:creator>
  <cp:keywords/>
  <dc:description/>
  <cp:lastModifiedBy>Paepke, John (MDOT)</cp:lastModifiedBy>
  <cp:revision>2</cp:revision>
  <cp:lastPrinted>2013-10-02T18:40:00Z</cp:lastPrinted>
  <dcterms:created xsi:type="dcterms:W3CDTF">2020-04-01T14:23:00Z</dcterms:created>
  <dcterms:modified xsi:type="dcterms:W3CDTF">2020-04-01T14:23:00Z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PaepkeJ@michigan.gov</vt:lpwstr>
  </property>
  <property fmtid="{D5CDD505-2E9C-101B-9397-08002B2CF9AE}" pid="5" name="MSIP_Label_2f46dfe0-534f-4c95-815c-5b1af86b9823_SetDate">
    <vt:lpwstr>2020-04-01T14:23:17.2784326Z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fde39193-450a-4da2-ad3a-713a42865f51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